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8A" w:rsidRPr="00AE0F8A" w:rsidRDefault="0054116B" w:rsidP="00AE0F8A">
      <w:pPr>
        <w:jc w:val="center"/>
        <w:rPr>
          <w:b/>
          <w:sz w:val="36"/>
          <w:szCs w:val="36"/>
        </w:rPr>
      </w:pPr>
      <w:r w:rsidRPr="00AE0F8A">
        <w:rPr>
          <w:b/>
          <w:sz w:val="36"/>
          <w:szCs w:val="36"/>
        </w:rPr>
        <w:t>Initial Areas of Assessment (14-15) – HSAD by District Athletic Director</w:t>
      </w:r>
    </w:p>
    <w:p w:rsidR="00AE0F8A" w:rsidRPr="00AE0F8A" w:rsidRDefault="00AE0F8A" w:rsidP="00AE0F8A">
      <w:pPr>
        <w:jc w:val="center"/>
        <w:rPr>
          <w:b/>
          <w:sz w:val="28"/>
          <w:szCs w:val="28"/>
        </w:rPr>
      </w:pPr>
    </w:p>
    <w:p w:rsidR="00AE0F8A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Compliance:</w:t>
      </w:r>
      <w:r w:rsidRPr="00AE0F8A">
        <w:rPr>
          <w:sz w:val="28"/>
          <w:szCs w:val="28"/>
        </w:rPr>
        <w:t xml:space="preserve">  administer and ensure all regulations – APS, NMAA, NFHS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54116B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Game Schedule Management:</w:t>
      </w:r>
      <w:r w:rsidRPr="00AE0F8A">
        <w:rPr>
          <w:sz w:val="28"/>
          <w:szCs w:val="28"/>
        </w:rPr>
        <w:t xml:space="preserve">  Tandem schedules, arbiter confirmations, cancellation/re-schedules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54116B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Gate Receipts:</w:t>
      </w:r>
      <w:r w:rsidRPr="00AE0F8A">
        <w:rPr>
          <w:sz w:val="28"/>
          <w:szCs w:val="28"/>
        </w:rPr>
        <w:t xml:space="preserve">  documentation/accounting, procedures, timely &amp; accurate reports (APS, NMAA, other)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54116B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Supply/Uniform/Equipment Orders</w:t>
      </w:r>
      <w:r w:rsidRPr="00AE0F8A">
        <w:rPr>
          <w:sz w:val="28"/>
          <w:szCs w:val="28"/>
        </w:rPr>
        <w:t>:  review, evaluation and approval of, complete &amp; accurate inventories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54116B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P-Card Use:</w:t>
      </w:r>
      <w:r w:rsidRPr="00AE0F8A">
        <w:rPr>
          <w:sz w:val="28"/>
          <w:szCs w:val="28"/>
        </w:rPr>
        <w:t xml:space="preserve">  communication of policy/procedure, confirmation of proper use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AE0F8A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Record Keeping:</w:t>
      </w:r>
      <w:r w:rsidRPr="00AE0F8A">
        <w:rPr>
          <w:sz w:val="28"/>
          <w:szCs w:val="28"/>
        </w:rPr>
        <w:t xml:space="preserve">  including but not limited to…</w:t>
      </w:r>
      <w:proofErr w:type="spellStart"/>
      <w:r w:rsidRPr="00AE0F8A">
        <w:rPr>
          <w:sz w:val="28"/>
          <w:szCs w:val="28"/>
        </w:rPr>
        <w:t>MaxPreps</w:t>
      </w:r>
      <w:proofErr w:type="spellEnd"/>
      <w:r w:rsidRPr="00AE0F8A">
        <w:rPr>
          <w:sz w:val="28"/>
          <w:szCs w:val="28"/>
        </w:rPr>
        <w:t>, participation reports, medical documentation (consent, concussion, etc.), code of conduct, Life of Athlete, sub-varsity rosters/schedules, discipline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54116B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Human Resources:</w:t>
      </w:r>
      <w:r w:rsidR="00AE0F8A">
        <w:rPr>
          <w:sz w:val="28"/>
          <w:szCs w:val="28"/>
        </w:rPr>
        <w:t xml:space="preserve">  timely &amp; complete documents</w:t>
      </w:r>
      <w:r w:rsidRPr="00AE0F8A">
        <w:rPr>
          <w:sz w:val="28"/>
          <w:szCs w:val="28"/>
        </w:rPr>
        <w:t xml:space="preserve">, </w:t>
      </w:r>
      <w:r w:rsidR="00AE0F8A">
        <w:rPr>
          <w:sz w:val="28"/>
          <w:szCs w:val="28"/>
        </w:rPr>
        <w:t xml:space="preserve">confirmation of </w:t>
      </w:r>
      <w:r w:rsidRPr="00AE0F8A">
        <w:rPr>
          <w:sz w:val="28"/>
          <w:szCs w:val="28"/>
        </w:rPr>
        <w:t>certifications (spirit, swim, etc.), online rules clinics</w:t>
      </w:r>
      <w:r w:rsidR="00AE0F8A">
        <w:rPr>
          <w:sz w:val="28"/>
          <w:szCs w:val="28"/>
        </w:rPr>
        <w:t>, alignment</w:t>
      </w:r>
      <w:r w:rsidR="00CF4ADA">
        <w:rPr>
          <w:sz w:val="28"/>
          <w:szCs w:val="28"/>
        </w:rPr>
        <w:t xml:space="preserve"> of coaches, volunteer coach management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54116B" w:rsidRDefault="0054116B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F8A">
        <w:rPr>
          <w:b/>
          <w:sz w:val="28"/>
          <w:szCs w:val="28"/>
        </w:rPr>
        <w:t>Athletic Trainer:</w:t>
      </w:r>
      <w:r w:rsidRPr="00AE0F8A">
        <w:rPr>
          <w:sz w:val="28"/>
          <w:szCs w:val="28"/>
        </w:rPr>
        <w:t xml:space="preserve">  integration into coaching staffs, record keeping/management, emergency plans, CPR</w:t>
      </w:r>
      <w:r w:rsidR="00EB19ED" w:rsidRPr="00AE0F8A">
        <w:rPr>
          <w:sz w:val="28"/>
          <w:szCs w:val="28"/>
        </w:rPr>
        <w:t>/AED training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EB19ED" w:rsidRDefault="00EB19ED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ADA">
        <w:rPr>
          <w:b/>
          <w:sz w:val="28"/>
          <w:szCs w:val="28"/>
        </w:rPr>
        <w:t>Event Management:</w:t>
      </w:r>
      <w:r w:rsidRPr="00AE0F8A">
        <w:rPr>
          <w:sz w:val="28"/>
          <w:szCs w:val="28"/>
        </w:rPr>
        <w:t xml:space="preserve">  oversight of support personnel, actively addressing issues 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EB19ED" w:rsidRDefault="00EB19ED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ADA">
        <w:rPr>
          <w:b/>
          <w:sz w:val="28"/>
          <w:szCs w:val="28"/>
        </w:rPr>
        <w:t>Conduct</w:t>
      </w:r>
      <w:r w:rsidRPr="00AE0F8A">
        <w:rPr>
          <w:sz w:val="28"/>
          <w:szCs w:val="28"/>
        </w:rPr>
        <w:t>:  communication of expectations, sportsmanship &amp; character education (students &amp; coaches)</w:t>
      </w:r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EB19ED" w:rsidRDefault="00EB19ED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ADA">
        <w:rPr>
          <w:b/>
          <w:sz w:val="28"/>
          <w:szCs w:val="28"/>
        </w:rPr>
        <w:t>Meeting Attendance</w:t>
      </w:r>
      <w:r w:rsidRPr="00AE0F8A">
        <w:rPr>
          <w:sz w:val="28"/>
          <w:szCs w:val="28"/>
        </w:rPr>
        <w:t>:  engagement &amp; participation</w:t>
      </w:r>
      <w:r w:rsidR="00CF4ADA">
        <w:rPr>
          <w:sz w:val="28"/>
          <w:szCs w:val="28"/>
        </w:rPr>
        <w:t xml:space="preserve"> (NMAA, NMADA, APS, district)</w:t>
      </w:r>
      <w:bookmarkStart w:id="0" w:name="_GoBack"/>
      <w:bookmarkEnd w:id="0"/>
    </w:p>
    <w:p w:rsidR="00AE0F8A" w:rsidRPr="00AE0F8A" w:rsidRDefault="00AE0F8A" w:rsidP="00AE0F8A">
      <w:pPr>
        <w:pStyle w:val="ListParagraph"/>
        <w:rPr>
          <w:sz w:val="28"/>
          <w:szCs w:val="28"/>
        </w:rPr>
      </w:pPr>
    </w:p>
    <w:p w:rsidR="00EB19ED" w:rsidRPr="00AE0F8A" w:rsidRDefault="00EB19ED" w:rsidP="00AE0F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ADA">
        <w:rPr>
          <w:b/>
          <w:sz w:val="28"/>
          <w:szCs w:val="28"/>
        </w:rPr>
        <w:t>Professional Development of Coaches</w:t>
      </w:r>
      <w:r w:rsidRPr="00AE0F8A">
        <w:rPr>
          <w:sz w:val="28"/>
          <w:szCs w:val="28"/>
        </w:rPr>
        <w:t>:  staff meetings/trainings – agendas &amp; notes required</w:t>
      </w:r>
    </w:p>
    <w:sectPr w:rsidR="00EB19ED" w:rsidRPr="00AE0F8A" w:rsidSect="00AE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4B4E"/>
    <w:multiLevelType w:val="hybridMultilevel"/>
    <w:tmpl w:val="860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6B"/>
    <w:rsid w:val="0054116B"/>
    <w:rsid w:val="008A5BE7"/>
    <w:rsid w:val="00AE0F8A"/>
    <w:rsid w:val="00CF4ADA"/>
    <w:rsid w:val="00E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Barreras, Kenneth M</dc:creator>
  <cp:lastModifiedBy>Barreras, Kenneth M</cp:lastModifiedBy>
  <cp:revision>2</cp:revision>
  <dcterms:created xsi:type="dcterms:W3CDTF">2014-05-20T03:17:00Z</dcterms:created>
  <dcterms:modified xsi:type="dcterms:W3CDTF">2014-05-20T03:40:00Z</dcterms:modified>
</cp:coreProperties>
</file>